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9B" w:rsidRDefault="00384D9B" w:rsidP="00384D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ТЕМАТИКА ПРОВЕДЕНИЯ КУРСОВ ПО НАПРАВЛЕНИЯМ</w:t>
      </w:r>
    </w:p>
    <w:p w:rsidR="001B1862" w:rsidRDefault="001B1862" w:rsidP="0038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17" w:type="dxa"/>
        <w:tblInd w:w="817" w:type="dxa"/>
        <w:tblLook w:val="04A0"/>
      </w:tblPr>
      <w:tblGrid>
        <w:gridCol w:w="1242"/>
        <w:gridCol w:w="9389"/>
        <w:gridCol w:w="1588"/>
        <w:gridCol w:w="2098"/>
      </w:tblGrid>
      <w:tr w:rsidR="00384D9B" w:rsidRPr="00384D9B" w:rsidTr="00384D9B">
        <w:tc>
          <w:tcPr>
            <w:tcW w:w="1242" w:type="dxa"/>
            <w:vAlign w:val="center"/>
          </w:tcPr>
          <w:p w:rsidR="00384D9B" w:rsidRDefault="00384D9B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89" w:type="dxa"/>
            <w:vAlign w:val="center"/>
          </w:tcPr>
          <w:p w:rsidR="00384D9B" w:rsidRDefault="00384D9B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1588" w:type="dxa"/>
            <w:vAlign w:val="center"/>
          </w:tcPr>
          <w:p w:rsidR="00384D9B" w:rsidRDefault="00384D9B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стоимость,</w:t>
            </w:r>
          </w:p>
          <w:p w:rsidR="00384D9B" w:rsidRDefault="00384D9B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98" w:type="dxa"/>
            <w:vAlign w:val="center"/>
          </w:tcPr>
          <w:p w:rsidR="00384D9B" w:rsidRDefault="00384D9B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Предусмотренное количество учебных часов</w:t>
            </w:r>
          </w:p>
        </w:tc>
      </w:tr>
      <w:tr w:rsidR="00384D9B" w:rsidRPr="00384D9B" w:rsidTr="00384D9B">
        <w:tc>
          <w:tcPr>
            <w:tcW w:w="1242" w:type="dxa"/>
          </w:tcPr>
          <w:p w:rsidR="00384D9B" w:rsidRDefault="00384D9B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9" w:type="dxa"/>
          </w:tcPr>
          <w:p w:rsidR="00384D9B" w:rsidRDefault="00384D9B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384D9B" w:rsidRDefault="00384D9B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384D9B" w:rsidRDefault="00384D9B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D9B" w:rsidRPr="00384D9B" w:rsidTr="00384D9B">
        <w:tc>
          <w:tcPr>
            <w:tcW w:w="14317" w:type="dxa"/>
            <w:gridSpan w:val="4"/>
          </w:tcPr>
          <w:p w:rsidR="00384D9B" w:rsidRPr="00384D9B" w:rsidRDefault="00384D9B" w:rsidP="00384D9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>ЭКОНОМИКА И ФИНАНСЫ</w:t>
            </w:r>
          </w:p>
        </w:tc>
      </w:tr>
      <w:tr w:rsidR="00384D9B" w:rsidRPr="00384D9B" w:rsidTr="00384D9B">
        <w:tc>
          <w:tcPr>
            <w:tcW w:w="1242" w:type="dxa"/>
          </w:tcPr>
          <w:p w:rsidR="00384D9B" w:rsidRDefault="00384D9B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9" w:type="dxa"/>
          </w:tcPr>
          <w:p w:rsidR="00384D9B" w:rsidRPr="00384D9B" w:rsidRDefault="00384D9B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 xml:space="preserve">Планово-экономическая служба в системе управления предприятием. Курс повышения квалификации. </w:t>
            </w:r>
          </w:p>
        </w:tc>
        <w:tc>
          <w:tcPr>
            <w:tcW w:w="1588" w:type="dxa"/>
          </w:tcPr>
          <w:p w:rsidR="00384D9B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384D9B" w:rsidRDefault="00384D9B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6EBF" w:rsidRPr="00384D9B" w:rsidTr="00384D9B">
        <w:tc>
          <w:tcPr>
            <w:tcW w:w="1242" w:type="dxa"/>
          </w:tcPr>
          <w:p w:rsidR="00F46EBF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:rsidR="00F46EBF" w:rsidRPr="00384D9B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контроль и аудит эффективности деятельности предприятия (организации). Курс повышения квалификации. 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C35C6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6EBF" w:rsidRPr="00384D9B" w:rsidTr="00384D9B">
        <w:tc>
          <w:tcPr>
            <w:tcW w:w="1242" w:type="dxa"/>
          </w:tcPr>
          <w:p w:rsidR="00F46EBF" w:rsidRPr="00A21951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9" w:type="dxa"/>
          </w:tcPr>
          <w:p w:rsidR="00F46EBF" w:rsidRPr="00384D9B" w:rsidRDefault="00F46EBF" w:rsidP="00B16A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>Эффективная презентация финансовой информации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C35C6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6EBF" w:rsidRPr="00384D9B" w:rsidTr="00384D9B">
        <w:tc>
          <w:tcPr>
            <w:tcW w:w="1242" w:type="dxa"/>
          </w:tcPr>
          <w:p w:rsidR="00F46EBF" w:rsidRPr="00A21951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9" w:type="dxa"/>
          </w:tcPr>
          <w:p w:rsidR="00F46EBF" w:rsidRPr="00384D9B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>Финансы для руководителя. Финансовые инструменты. Практический курс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C35C6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4D9B" w:rsidRPr="00384D9B" w:rsidTr="007F09D0">
        <w:tc>
          <w:tcPr>
            <w:tcW w:w="14317" w:type="dxa"/>
            <w:gridSpan w:val="4"/>
          </w:tcPr>
          <w:p w:rsidR="00384D9B" w:rsidRPr="00384D9B" w:rsidRDefault="00384D9B" w:rsidP="00384D9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>УЧЕТ, НАЛОГООБЛОЖЕНИЕ</w:t>
            </w:r>
          </w:p>
        </w:tc>
      </w:tr>
      <w:tr w:rsidR="00384D9B" w:rsidRPr="00384D9B" w:rsidTr="00384D9B">
        <w:tc>
          <w:tcPr>
            <w:tcW w:w="1242" w:type="dxa"/>
          </w:tcPr>
          <w:p w:rsidR="00384D9B" w:rsidRPr="00A21951" w:rsidRDefault="00384D9B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9" w:type="dxa"/>
          </w:tcPr>
          <w:p w:rsidR="00384D9B" w:rsidRPr="00384D9B" w:rsidRDefault="00384D9B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>Формирование целевой прибыли, порядок ее налогообложения в различных налоговых режимах. Нормативы рентабельности, обоснование затрат при формировании себестоимости продукции.</w:t>
            </w:r>
          </w:p>
        </w:tc>
        <w:tc>
          <w:tcPr>
            <w:tcW w:w="1588" w:type="dxa"/>
          </w:tcPr>
          <w:p w:rsidR="00384D9B" w:rsidRDefault="00F46EBF" w:rsidP="009A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384D9B" w:rsidRDefault="00384D9B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84D9B" w:rsidRPr="00384D9B" w:rsidTr="00EA5460">
        <w:tc>
          <w:tcPr>
            <w:tcW w:w="14317" w:type="dxa"/>
            <w:gridSpan w:val="4"/>
          </w:tcPr>
          <w:p w:rsidR="00384D9B" w:rsidRPr="00384D9B" w:rsidRDefault="00384D9B" w:rsidP="00384D9B">
            <w:pPr>
              <w:spacing w:line="360" w:lineRule="auto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>КОРПОРАТИВНОЕ УПРАВЛЕНИЕ</w:t>
            </w:r>
          </w:p>
        </w:tc>
      </w:tr>
      <w:tr w:rsidR="00F46EBF" w:rsidRPr="00384D9B" w:rsidTr="00384D9B">
        <w:tc>
          <w:tcPr>
            <w:tcW w:w="1242" w:type="dxa"/>
          </w:tcPr>
          <w:p w:rsidR="00F46EBF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9" w:type="dxa"/>
          </w:tcPr>
          <w:p w:rsidR="00F46EBF" w:rsidRPr="00384D9B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>Корпоративное управление в компаниях. Формирование команды управления. Курс повышения квалификации.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3F055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46EBF" w:rsidRPr="00384D9B" w:rsidTr="00384D9B">
        <w:tc>
          <w:tcPr>
            <w:tcW w:w="1242" w:type="dxa"/>
          </w:tcPr>
          <w:p w:rsidR="00F46EBF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9" w:type="dxa"/>
          </w:tcPr>
          <w:p w:rsidR="00F46EBF" w:rsidRPr="00384D9B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>Порядок и методики принятия управленческих решений. Курс повышения квалификации.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3F055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6EBF" w:rsidRPr="00384D9B" w:rsidTr="00384D9B">
        <w:tc>
          <w:tcPr>
            <w:tcW w:w="1242" w:type="dxa"/>
          </w:tcPr>
          <w:p w:rsidR="00F46EBF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9" w:type="dxa"/>
          </w:tcPr>
          <w:p w:rsidR="00F46EBF" w:rsidRPr="00384D9B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корпоративной </w:t>
            </w:r>
            <w:proofErr w:type="gramStart"/>
            <w:r w:rsidRPr="00384D9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построения сбалансированной системы показателей финансово-хозяйственной деятельности</w:t>
            </w:r>
            <w:proofErr w:type="gramEnd"/>
            <w:r w:rsidRPr="0038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>Курс повышения квалификации.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3F055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84D9B" w:rsidRPr="00384D9B" w:rsidTr="006A2C9C">
        <w:tc>
          <w:tcPr>
            <w:tcW w:w="14317" w:type="dxa"/>
            <w:gridSpan w:val="4"/>
          </w:tcPr>
          <w:p w:rsidR="00384D9B" w:rsidRPr="00384D9B" w:rsidRDefault="00384D9B" w:rsidP="00384D9B">
            <w:pPr>
              <w:pStyle w:val="a3"/>
              <w:spacing w:line="36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>УПРАВЛЕНИЕ ПРИЗВОДСТВОМ И КАЧЕСТВОМ</w:t>
            </w:r>
          </w:p>
        </w:tc>
      </w:tr>
      <w:tr w:rsidR="00384D9B" w:rsidRPr="00384D9B" w:rsidTr="00384D9B">
        <w:tc>
          <w:tcPr>
            <w:tcW w:w="1242" w:type="dxa"/>
          </w:tcPr>
          <w:p w:rsidR="00384D9B" w:rsidRDefault="00384D9B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9" w:type="dxa"/>
          </w:tcPr>
          <w:p w:rsidR="00384D9B" w:rsidRPr="00384D9B" w:rsidRDefault="00384D9B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производством: практические решения для повышения производительности. Курс повышения квалификации. </w:t>
            </w:r>
          </w:p>
        </w:tc>
        <w:tc>
          <w:tcPr>
            <w:tcW w:w="1588" w:type="dxa"/>
          </w:tcPr>
          <w:p w:rsidR="00384D9B" w:rsidRPr="00476CE4" w:rsidRDefault="00F46EBF" w:rsidP="00B16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384D9B" w:rsidRPr="00476CE4" w:rsidRDefault="00384D9B" w:rsidP="00B16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84D9B" w:rsidRPr="00384D9B" w:rsidTr="00A4267F">
        <w:tc>
          <w:tcPr>
            <w:tcW w:w="14317" w:type="dxa"/>
            <w:gridSpan w:val="4"/>
          </w:tcPr>
          <w:p w:rsidR="00384D9B" w:rsidRPr="00384D9B" w:rsidRDefault="00384D9B" w:rsidP="00384D9B">
            <w:pPr>
              <w:pStyle w:val="a3"/>
              <w:spacing w:line="36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ПЕРСОНАЛОМ, КАДРОВОЕ ДЕЛОПРОИЗВОДСТВО </w:t>
            </w:r>
          </w:p>
        </w:tc>
      </w:tr>
      <w:tr w:rsidR="00384D9B" w:rsidRPr="00384D9B" w:rsidTr="00384D9B">
        <w:tc>
          <w:tcPr>
            <w:tcW w:w="1242" w:type="dxa"/>
          </w:tcPr>
          <w:p w:rsidR="00384D9B" w:rsidRDefault="00384D9B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9" w:type="dxa"/>
          </w:tcPr>
          <w:p w:rsidR="00384D9B" w:rsidRPr="00384D9B" w:rsidRDefault="00384D9B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персоналу: новые требования и лучшие практики 2021 года. Курс </w:t>
            </w:r>
            <w:r w:rsidRPr="00384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квалификации. </w:t>
            </w:r>
          </w:p>
        </w:tc>
        <w:tc>
          <w:tcPr>
            <w:tcW w:w="1588" w:type="dxa"/>
          </w:tcPr>
          <w:p w:rsidR="00384D9B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</w:t>
            </w:r>
          </w:p>
        </w:tc>
        <w:tc>
          <w:tcPr>
            <w:tcW w:w="2098" w:type="dxa"/>
          </w:tcPr>
          <w:p w:rsidR="00384D9B" w:rsidRDefault="00384D9B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46EBF" w:rsidRPr="00384D9B" w:rsidTr="00384D9B">
        <w:tc>
          <w:tcPr>
            <w:tcW w:w="1242" w:type="dxa"/>
          </w:tcPr>
          <w:p w:rsidR="00F46EBF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89" w:type="dxa"/>
          </w:tcPr>
          <w:p w:rsidR="00F46EBF" w:rsidRPr="00384D9B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>Стратегия управления персоналом как основа кадровой политики. Курс повышения квалификации.</w:t>
            </w:r>
          </w:p>
        </w:tc>
        <w:tc>
          <w:tcPr>
            <w:tcW w:w="1588" w:type="dxa"/>
          </w:tcPr>
          <w:p w:rsidR="00F46EBF" w:rsidRDefault="00F46EBF">
            <w:r w:rsidRPr="002A4D1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46EBF" w:rsidRPr="00384D9B" w:rsidTr="00384D9B">
        <w:tc>
          <w:tcPr>
            <w:tcW w:w="1242" w:type="dxa"/>
          </w:tcPr>
          <w:p w:rsidR="00F46EBF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89" w:type="dxa"/>
          </w:tcPr>
          <w:p w:rsidR="00F46EBF" w:rsidRPr="00384D9B" w:rsidRDefault="00F46EBF" w:rsidP="00B1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оценке и аттестации работников. </w:t>
            </w:r>
            <w:r w:rsidRPr="003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методы осуществления стратегии управления персоналом.</w:t>
            </w: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 xml:space="preserve"> Курс повышения квалификации.</w:t>
            </w:r>
          </w:p>
        </w:tc>
        <w:tc>
          <w:tcPr>
            <w:tcW w:w="1588" w:type="dxa"/>
          </w:tcPr>
          <w:p w:rsidR="00F46EBF" w:rsidRDefault="00F46EBF">
            <w:r w:rsidRPr="002A4D1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84D9B" w:rsidRPr="00384D9B" w:rsidTr="005E4B2D">
        <w:tc>
          <w:tcPr>
            <w:tcW w:w="14317" w:type="dxa"/>
            <w:gridSpan w:val="4"/>
          </w:tcPr>
          <w:p w:rsidR="00384D9B" w:rsidRPr="00384D9B" w:rsidRDefault="00384D9B" w:rsidP="00384D9B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>ОФИС. ДОКУМЕНТООБОРОТ. ПРОЕКТНЫЙ ОФИС</w:t>
            </w:r>
          </w:p>
        </w:tc>
      </w:tr>
      <w:tr w:rsidR="00384D9B" w:rsidRPr="00384D9B" w:rsidTr="00384D9B">
        <w:tc>
          <w:tcPr>
            <w:tcW w:w="1242" w:type="dxa"/>
          </w:tcPr>
          <w:p w:rsidR="00384D9B" w:rsidRDefault="00384D9B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89" w:type="dxa"/>
          </w:tcPr>
          <w:p w:rsidR="00384D9B" w:rsidRPr="00384D9B" w:rsidRDefault="00384D9B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Проектный офис как инструмент создания корпоративной системы управления инновационными проектами. </w:t>
            </w: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>Курс повышения квалификации.</w:t>
            </w:r>
          </w:p>
        </w:tc>
        <w:tc>
          <w:tcPr>
            <w:tcW w:w="1588" w:type="dxa"/>
          </w:tcPr>
          <w:p w:rsidR="00384D9B" w:rsidRDefault="00F46EBF" w:rsidP="009A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384D9B" w:rsidRDefault="00384D9B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84D9B" w:rsidRPr="00384D9B" w:rsidTr="009716CC">
        <w:tc>
          <w:tcPr>
            <w:tcW w:w="14317" w:type="dxa"/>
            <w:gridSpan w:val="4"/>
          </w:tcPr>
          <w:p w:rsidR="00384D9B" w:rsidRPr="00384D9B" w:rsidRDefault="00384D9B" w:rsidP="00384D9B">
            <w:pPr>
              <w:pStyle w:val="a3"/>
              <w:spacing w:line="36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>МЕНЕДЖМЕНТ, ЛИЧНАЯ ЭФФЕКТИВНОСТЬ</w:t>
            </w:r>
          </w:p>
        </w:tc>
      </w:tr>
      <w:tr w:rsidR="00F46EBF" w:rsidRPr="00384D9B" w:rsidTr="00384D9B">
        <w:tc>
          <w:tcPr>
            <w:tcW w:w="1242" w:type="dxa"/>
          </w:tcPr>
          <w:p w:rsidR="00F46EBF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89" w:type="dxa"/>
          </w:tcPr>
          <w:p w:rsidR="00F46EBF" w:rsidRPr="00384D9B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руководитель: практический курс по реальному управлению. Курс повышения квалификации. 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1E170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6EBF" w:rsidRPr="00384D9B" w:rsidTr="00384D9B">
        <w:tc>
          <w:tcPr>
            <w:tcW w:w="1242" w:type="dxa"/>
          </w:tcPr>
          <w:p w:rsidR="00F46EBF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89" w:type="dxa"/>
          </w:tcPr>
          <w:p w:rsidR="00F46EBF" w:rsidRPr="00384D9B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управления и условий ее роста в системе показателей управленческого процесса. Курс повышения квалификации.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1E170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6EBF" w:rsidRPr="00384D9B" w:rsidTr="00384D9B">
        <w:tc>
          <w:tcPr>
            <w:tcW w:w="1242" w:type="dxa"/>
          </w:tcPr>
          <w:p w:rsidR="00F46EBF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89" w:type="dxa"/>
          </w:tcPr>
          <w:p w:rsidR="00F46EBF" w:rsidRPr="00384D9B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управление, условия и качество управленческого воздействия. Формирование управленческого резерва. Курс повышения квалификации.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1E170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Pr="00252E2B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46EBF" w:rsidRPr="00384D9B" w:rsidTr="00384D9B">
        <w:tc>
          <w:tcPr>
            <w:tcW w:w="1242" w:type="dxa"/>
          </w:tcPr>
          <w:p w:rsidR="00F46EBF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89" w:type="dxa"/>
          </w:tcPr>
          <w:p w:rsidR="00F46EBF" w:rsidRPr="00384D9B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9B">
              <w:rPr>
                <w:rFonts w:ascii="Times New Roman" w:hAnsi="Times New Roman" w:cs="Times New Roman"/>
                <w:sz w:val="24"/>
                <w:szCs w:val="24"/>
              </w:rPr>
              <w:t>Методы и стиль управления. Имидж руководителя. Оценка эффективности системы и команды управления. Курс повышения квалификации.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1E170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Pr="00252E2B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84D9B" w:rsidRPr="00384D9B" w:rsidTr="0001156D">
        <w:tc>
          <w:tcPr>
            <w:tcW w:w="14317" w:type="dxa"/>
            <w:gridSpan w:val="4"/>
          </w:tcPr>
          <w:p w:rsidR="00384D9B" w:rsidRDefault="00384D9B" w:rsidP="00384D9B">
            <w:pPr>
              <w:pStyle w:val="a3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ЛОГИСТИКА, СНАБЖЕНИЕ, СКЛАД</w:t>
            </w:r>
          </w:p>
        </w:tc>
      </w:tr>
      <w:tr w:rsidR="00F46EBF" w:rsidRPr="00384D9B" w:rsidTr="00384D9B">
        <w:tc>
          <w:tcPr>
            <w:tcW w:w="1242" w:type="dxa"/>
          </w:tcPr>
          <w:p w:rsidR="00F46EBF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89" w:type="dxa"/>
          </w:tcPr>
          <w:p w:rsidR="00F46EBF" w:rsidRPr="009A6615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15">
              <w:rPr>
                <w:rFonts w:ascii="Times New Roman" w:hAnsi="Times New Roman" w:cs="Times New Roman"/>
                <w:sz w:val="24"/>
                <w:szCs w:val="24"/>
              </w:rPr>
              <w:t>Использование автоматизированной системы «Торговля. Склад». Курс повышения квалификации.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F7788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46EBF" w:rsidRPr="00384D9B" w:rsidTr="00384D9B">
        <w:tc>
          <w:tcPr>
            <w:tcW w:w="1242" w:type="dxa"/>
          </w:tcPr>
          <w:p w:rsidR="00F46EBF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89" w:type="dxa"/>
          </w:tcPr>
          <w:p w:rsidR="00F46EBF" w:rsidRPr="009A6615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1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9A6615"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 в сфере закупок от регистрации до завершения исполнения обязательств по контрактам</w:t>
            </w:r>
            <w:proofErr w:type="gramEnd"/>
            <w:r w:rsidRPr="009A6615">
              <w:rPr>
                <w:rFonts w:ascii="Times New Roman" w:hAnsi="Times New Roman" w:cs="Times New Roman"/>
                <w:sz w:val="24"/>
                <w:szCs w:val="24"/>
              </w:rPr>
              <w:t>. Курс повышения квалификации.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F7788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4D9B" w:rsidRPr="00384D9B" w:rsidTr="00463026">
        <w:tc>
          <w:tcPr>
            <w:tcW w:w="14317" w:type="dxa"/>
            <w:gridSpan w:val="4"/>
          </w:tcPr>
          <w:p w:rsidR="00384D9B" w:rsidRDefault="00384D9B" w:rsidP="00384D9B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АВТОМАТИЗИРОВАННЫЙ УЧЕТ</w:t>
            </w:r>
          </w:p>
        </w:tc>
      </w:tr>
      <w:tr w:rsidR="00F46EBF" w:rsidRPr="00384D9B" w:rsidTr="00384D9B">
        <w:tc>
          <w:tcPr>
            <w:tcW w:w="1242" w:type="dxa"/>
          </w:tcPr>
          <w:p w:rsidR="00F46EBF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89" w:type="dxa"/>
          </w:tcPr>
          <w:p w:rsidR="00F46EBF" w:rsidRPr="009A6615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15">
              <w:rPr>
                <w:rFonts w:ascii="Times New Roman" w:hAnsi="Times New Roman" w:cs="Times New Roman"/>
                <w:sz w:val="24"/>
                <w:szCs w:val="24"/>
              </w:rPr>
              <w:t>Автоматизированный бухгалтерский учет. 1С: Предприятие. Обучающий курс.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27284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6EBF" w:rsidRPr="00384D9B" w:rsidTr="00384D9B">
        <w:tc>
          <w:tcPr>
            <w:tcW w:w="1242" w:type="dxa"/>
          </w:tcPr>
          <w:p w:rsidR="00F46EBF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89" w:type="dxa"/>
          </w:tcPr>
          <w:p w:rsidR="00F46EBF" w:rsidRPr="009A6615" w:rsidRDefault="00F46EBF" w:rsidP="00F7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15">
              <w:rPr>
                <w:rFonts w:ascii="Times New Roman" w:hAnsi="Times New Roman" w:cs="Times New Roman"/>
                <w:sz w:val="24"/>
                <w:szCs w:val="24"/>
              </w:rPr>
              <w:t>Автоматизированный бухгалтерский учет. 1С: Предприятие. Курс повышения квалификации.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27284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6EBF" w:rsidRPr="00384D9B" w:rsidTr="00384D9B">
        <w:tc>
          <w:tcPr>
            <w:tcW w:w="1242" w:type="dxa"/>
          </w:tcPr>
          <w:p w:rsidR="00F46EBF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89" w:type="dxa"/>
          </w:tcPr>
          <w:p w:rsidR="00F46EBF" w:rsidRPr="009A6615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15">
              <w:rPr>
                <w:rFonts w:ascii="Times New Roman" w:hAnsi="Times New Roman" w:cs="Times New Roman"/>
                <w:sz w:val="24"/>
                <w:szCs w:val="24"/>
              </w:rPr>
              <w:t>Автоматизированный учет Торговля. Склад. Интерактивный обучающий курс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27284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6EBF" w:rsidRPr="00AF44D1" w:rsidTr="00384D9B">
        <w:tc>
          <w:tcPr>
            <w:tcW w:w="1242" w:type="dxa"/>
          </w:tcPr>
          <w:p w:rsidR="00F46EBF" w:rsidRPr="00AF44D1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9" w:type="dxa"/>
          </w:tcPr>
          <w:p w:rsidR="00F46EBF" w:rsidRPr="009A6615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15">
              <w:rPr>
                <w:rFonts w:ascii="Times New Roman" w:eastAsia="Calibri" w:hAnsi="Times New Roman" w:cs="Times New Roman"/>
                <w:sz w:val="24"/>
                <w:szCs w:val="24"/>
              </w:rPr>
              <w:t>1С: КАМИН: Расчет заработной платы. Кадровый учет</w:t>
            </w:r>
            <w:r w:rsidRPr="009A6615">
              <w:rPr>
                <w:rFonts w:ascii="Times New Roman" w:hAnsi="Times New Roman" w:cs="Times New Roman"/>
                <w:sz w:val="24"/>
                <w:szCs w:val="24"/>
              </w:rPr>
              <w:t>. Обучающий курс.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27284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Pr="00AF44D1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40746" w:rsidRPr="00384D9B" w:rsidTr="00037E7A">
        <w:tc>
          <w:tcPr>
            <w:tcW w:w="14317" w:type="dxa"/>
            <w:gridSpan w:val="4"/>
          </w:tcPr>
          <w:p w:rsidR="00F40746" w:rsidRDefault="00F40746" w:rsidP="00F40746">
            <w:pPr>
              <w:pStyle w:val="a3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67C5E">
              <w:rPr>
                <w:rFonts w:ascii="Times New Roman" w:hAnsi="Times New Roman" w:cs="Times New Roman"/>
                <w:sz w:val="24"/>
                <w:szCs w:val="24"/>
              </w:rPr>
              <w:t>ВНУТРЕННИЙ АУДИТ</w:t>
            </w:r>
          </w:p>
        </w:tc>
      </w:tr>
      <w:tr w:rsidR="00F46EBF" w:rsidRPr="00E76B65" w:rsidTr="00384D9B">
        <w:tc>
          <w:tcPr>
            <w:tcW w:w="1242" w:type="dxa"/>
          </w:tcPr>
          <w:p w:rsidR="00F46EBF" w:rsidRPr="00E76B65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89" w:type="dxa"/>
          </w:tcPr>
          <w:p w:rsidR="00F46EBF" w:rsidRPr="00E76B65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Внутренний аудит, порядок проведения и оформления. Курс повышения квалификации.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996DAF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Pr="00E76B65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46EBF" w:rsidRPr="00E76B65" w:rsidTr="00384D9B">
        <w:tc>
          <w:tcPr>
            <w:tcW w:w="1242" w:type="dxa"/>
          </w:tcPr>
          <w:p w:rsidR="00F46EBF" w:rsidRPr="00E76B65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89" w:type="dxa"/>
          </w:tcPr>
          <w:p w:rsidR="00F46EBF" w:rsidRPr="00E76B65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и аудит расчетов с контрагентами. Курс повышения квалификации.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996DAF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Pr="00E76B65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6EBF" w:rsidRPr="00E76B65" w:rsidTr="00384D9B">
        <w:tc>
          <w:tcPr>
            <w:tcW w:w="1242" w:type="dxa"/>
          </w:tcPr>
          <w:p w:rsidR="00F46EBF" w:rsidRPr="00E76B65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389" w:type="dxa"/>
          </w:tcPr>
          <w:p w:rsidR="00F46EBF" w:rsidRPr="00E76B65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внутреннего аудита запасов сырья и материалов предприятия. Проведение семинара (практикум)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C03363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Pr="00E76B65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6EBF" w:rsidRPr="00E76B65" w:rsidTr="00384D9B">
        <w:tc>
          <w:tcPr>
            <w:tcW w:w="1242" w:type="dxa"/>
          </w:tcPr>
          <w:p w:rsidR="00F46EBF" w:rsidRPr="00E76B65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89" w:type="dxa"/>
          </w:tcPr>
          <w:p w:rsidR="00F46EBF" w:rsidRPr="00E76B65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аудита операций на расчетном счете. Проведение семинара (практикум).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C03363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Pr="00E76B65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0746" w:rsidRPr="00384D9B" w:rsidTr="00097BC4">
        <w:tc>
          <w:tcPr>
            <w:tcW w:w="14317" w:type="dxa"/>
            <w:gridSpan w:val="4"/>
          </w:tcPr>
          <w:p w:rsidR="00F40746" w:rsidRDefault="00F40746" w:rsidP="00F40746">
            <w:pPr>
              <w:pStyle w:val="a3"/>
              <w:spacing w:line="360" w:lineRule="auto"/>
              <w:ind w:left="74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0A5">
              <w:rPr>
                <w:rFonts w:ascii="Times New Roman" w:hAnsi="Times New Roman" w:cs="Times New Roman"/>
                <w:sz w:val="24"/>
                <w:szCs w:val="24"/>
              </w:rPr>
              <w:t xml:space="preserve">ТОРГОВЛЯ, СФЕРА УСЛУГ </w:t>
            </w:r>
          </w:p>
        </w:tc>
      </w:tr>
      <w:tr w:rsidR="00F40746" w:rsidRPr="00E76B65" w:rsidTr="00384D9B">
        <w:tc>
          <w:tcPr>
            <w:tcW w:w="1242" w:type="dxa"/>
          </w:tcPr>
          <w:p w:rsidR="00F40746" w:rsidRPr="00E76B65" w:rsidRDefault="00F40746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4D1" w:rsidRPr="00E76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9" w:type="dxa"/>
          </w:tcPr>
          <w:p w:rsidR="00F40746" w:rsidRPr="00E76B65" w:rsidRDefault="00F40746" w:rsidP="00F4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инструменты. Анализ доходности и результатов торговой деятельности. Курс повышения квалификации.</w:t>
            </w:r>
          </w:p>
        </w:tc>
        <w:tc>
          <w:tcPr>
            <w:tcW w:w="1588" w:type="dxa"/>
          </w:tcPr>
          <w:p w:rsidR="00F40746" w:rsidRPr="00E76B65" w:rsidRDefault="00F46EBF" w:rsidP="009A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0746" w:rsidRPr="00E76B65" w:rsidRDefault="00F40746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0746" w:rsidRPr="00E76B65" w:rsidTr="00DD49CD">
        <w:tc>
          <w:tcPr>
            <w:tcW w:w="14317" w:type="dxa"/>
            <w:gridSpan w:val="4"/>
          </w:tcPr>
          <w:p w:rsidR="00F40746" w:rsidRPr="00E76B65" w:rsidRDefault="00F40746" w:rsidP="00F40746">
            <w:pPr>
              <w:pStyle w:val="a3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ЗЕМЛЯ, НЕДВИЖИМОСТЬ</w:t>
            </w:r>
          </w:p>
        </w:tc>
      </w:tr>
      <w:tr w:rsidR="00F46EBF" w:rsidRPr="00E76B65" w:rsidTr="00384D9B">
        <w:tc>
          <w:tcPr>
            <w:tcW w:w="1242" w:type="dxa"/>
          </w:tcPr>
          <w:p w:rsidR="00F46EBF" w:rsidRPr="00E76B65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89" w:type="dxa"/>
          </w:tcPr>
          <w:p w:rsidR="00F46EBF" w:rsidRPr="00E76B65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Принципы и оценка имущества. Курс повышения квалификации.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557EF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Pr="00E76B65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6EBF" w:rsidRPr="00E76B65" w:rsidTr="00384D9B">
        <w:tc>
          <w:tcPr>
            <w:tcW w:w="1242" w:type="dxa"/>
          </w:tcPr>
          <w:p w:rsidR="00F46EBF" w:rsidRPr="00E76B65" w:rsidRDefault="00F46EBF" w:rsidP="0038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9" w:type="dxa"/>
          </w:tcPr>
          <w:p w:rsidR="00F46EBF" w:rsidRPr="00E76B65" w:rsidRDefault="00F46EBF" w:rsidP="00B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Недвижимость как товар и объект оценки. Особенности функционирования рынка недвижимости. Курс повышения квалификации.</w:t>
            </w:r>
          </w:p>
        </w:tc>
        <w:tc>
          <w:tcPr>
            <w:tcW w:w="1588" w:type="dxa"/>
          </w:tcPr>
          <w:p w:rsidR="00F46EBF" w:rsidRDefault="00F46EBF" w:rsidP="00F46EBF">
            <w:pPr>
              <w:jc w:val="center"/>
            </w:pPr>
            <w:r w:rsidRPr="00557EF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98" w:type="dxa"/>
          </w:tcPr>
          <w:p w:rsidR="00F46EBF" w:rsidRPr="00E76B65" w:rsidRDefault="00F46EBF" w:rsidP="00B1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384D9B" w:rsidRDefault="00384D9B" w:rsidP="00384D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84D9B" w:rsidSect="00384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5DC"/>
    <w:multiLevelType w:val="hybridMultilevel"/>
    <w:tmpl w:val="EEDC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43D"/>
    <w:multiLevelType w:val="hybridMultilevel"/>
    <w:tmpl w:val="EEDC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843B5"/>
    <w:multiLevelType w:val="hybridMultilevel"/>
    <w:tmpl w:val="7878234C"/>
    <w:lvl w:ilvl="0" w:tplc="E74E46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D9B"/>
    <w:rsid w:val="001B1862"/>
    <w:rsid w:val="00384D9B"/>
    <w:rsid w:val="003928CA"/>
    <w:rsid w:val="004C1AD6"/>
    <w:rsid w:val="006A7418"/>
    <w:rsid w:val="009A6615"/>
    <w:rsid w:val="009C50C0"/>
    <w:rsid w:val="00AF44D1"/>
    <w:rsid w:val="00D219CE"/>
    <w:rsid w:val="00E76B65"/>
    <w:rsid w:val="00F40746"/>
    <w:rsid w:val="00F46EBF"/>
    <w:rsid w:val="00F7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9B"/>
    <w:pPr>
      <w:ind w:left="720"/>
      <w:contextualSpacing/>
    </w:pPr>
  </w:style>
  <w:style w:type="table" w:styleId="a4">
    <w:name w:val="Table Grid"/>
    <w:basedOn w:val="a1"/>
    <w:uiPriority w:val="59"/>
    <w:rsid w:val="00384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13</cp:revision>
  <dcterms:created xsi:type="dcterms:W3CDTF">2021-03-22T02:03:00Z</dcterms:created>
  <dcterms:modified xsi:type="dcterms:W3CDTF">2021-03-30T02:11:00Z</dcterms:modified>
</cp:coreProperties>
</file>